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133FA" w14:textId="77777777" w:rsidR="0063110F" w:rsidRDefault="0060022B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03605C9" wp14:editId="2388BD59">
            <wp:simplePos x="0" y="0"/>
            <wp:positionH relativeFrom="column">
              <wp:posOffset>4914900</wp:posOffset>
            </wp:positionH>
            <wp:positionV relativeFrom="paragraph">
              <wp:posOffset>-558165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4C431" wp14:editId="307762DE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C04E" w14:textId="77777777" w:rsidR="0063110F" w:rsidRDefault="0063110F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CF424F0" w14:textId="77777777" w:rsidR="0063110F" w:rsidRDefault="00CC081F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4C4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0C0EC04E" w14:textId="77777777" w:rsidR="0063110F" w:rsidRDefault="0063110F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CF424F0" w14:textId="77777777" w:rsidR="0063110F" w:rsidRDefault="00CC081F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4293B4E5" w14:textId="77777777" w:rsidR="0063110F" w:rsidRDefault="0063110F">
      <w:pPr>
        <w:pStyle w:val="berschrift1"/>
        <w:rPr>
          <w:sz w:val="24"/>
        </w:rPr>
      </w:pPr>
    </w:p>
    <w:p w14:paraId="378F7C13" w14:textId="77777777" w:rsidR="0063110F" w:rsidRDefault="0063110F"/>
    <w:p w14:paraId="1697B84D" w14:textId="77777777" w:rsidR="0063110F" w:rsidRDefault="0063110F"/>
    <w:p w14:paraId="55861BD1" w14:textId="1FEDA3F4" w:rsidR="0063110F" w:rsidRDefault="000A0A8D">
      <w:pPr>
        <w:rPr>
          <w:rFonts w:ascii="Arial" w:hAnsi="Arial" w:cs="Arial"/>
          <w:b/>
          <w:bCs/>
        </w:rPr>
      </w:pPr>
      <w:r w:rsidRPr="000A0A8D">
        <w:rPr>
          <w:b/>
          <w:bCs/>
        </w:rPr>
        <w:drawing>
          <wp:anchor distT="0" distB="0" distL="114300" distR="114300" simplePos="0" relativeHeight="251658752" behindDoc="1" locked="0" layoutInCell="1" allowOverlap="1" wp14:anchorId="4670B8CF" wp14:editId="71335F00">
            <wp:simplePos x="0" y="0"/>
            <wp:positionH relativeFrom="column">
              <wp:posOffset>3224529</wp:posOffset>
            </wp:positionH>
            <wp:positionV relativeFrom="paragraph">
              <wp:posOffset>69545</wp:posOffset>
            </wp:positionV>
            <wp:extent cx="2771775" cy="1110285"/>
            <wp:effectExtent l="0" t="0" r="0" b="0"/>
            <wp:wrapNone/>
            <wp:docPr id="834992750" name="Grafik 1" descr="Ein Bild, das Entwurf, Reihe, Rechteck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992750" name="Grafik 1" descr="Ein Bild, das Entwurf, Reihe, Rechteck, Diagramm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774" cy="1115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81F">
        <w:rPr>
          <w:rFonts w:ascii="Arial" w:hAnsi="Arial" w:cs="Arial"/>
          <w:b/>
          <w:bCs/>
        </w:rPr>
        <w:t>Produkt:</w:t>
      </w:r>
    </w:p>
    <w:p w14:paraId="14E60376" w14:textId="0A822234" w:rsidR="0063110F" w:rsidRDefault="0063110F">
      <w:pPr>
        <w:pStyle w:val="berschrift1"/>
        <w:rPr>
          <w:sz w:val="24"/>
        </w:rPr>
      </w:pPr>
    </w:p>
    <w:p w14:paraId="571F73DF" w14:textId="0D02B352" w:rsidR="0063110F" w:rsidRDefault="00C7387B">
      <w:pPr>
        <w:pStyle w:val="berschrift4"/>
      </w:pPr>
      <w:proofErr w:type="gramStart"/>
      <w:r>
        <w:t>PVC Doppelsteckmuffen</w:t>
      </w:r>
      <w:proofErr w:type="gramEnd"/>
      <w:r w:rsidR="00CC081F">
        <w:t xml:space="preserve"> </w:t>
      </w:r>
      <w:r w:rsidR="008A1366">
        <w:t>für Dehnungsausgleich</w:t>
      </w:r>
    </w:p>
    <w:p w14:paraId="6CAD2014" w14:textId="189ED211" w:rsidR="0063110F" w:rsidRDefault="0063110F">
      <w:pPr>
        <w:rPr>
          <w:b/>
          <w:bCs/>
        </w:rPr>
      </w:pPr>
    </w:p>
    <w:p w14:paraId="48B498F3" w14:textId="3DA9D2F1" w:rsidR="0063110F" w:rsidRDefault="0063110F">
      <w:pPr>
        <w:rPr>
          <w:b/>
          <w:bCs/>
        </w:rPr>
      </w:pPr>
    </w:p>
    <w:p w14:paraId="535C7B84" w14:textId="36211769" w:rsidR="0063110F" w:rsidRDefault="00CC081F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721132CA" w14:textId="77777777" w:rsidR="00826DBA" w:rsidRDefault="00826DBA" w:rsidP="00826DBA"/>
    <w:p w14:paraId="74220F11" w14:textId="77777777" w:rsidR="00826DBA" w:rsidRDefault="00826DBA" w:rsidP="00826DBA"/>
    <w:p w14:paraId="448210BD" w14:textId="77777777" w:rsidR="00826DBA" w:rsidRPr="00826DBA" w:rsidRDefault="00826DBA" w:rsidP="00826DBA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26DBA" w14:paraId="214EEA04" w14:textId="77777777" w:rsidTr="000B7E09">
        <w:tc>
          <w:tcPr>
            <w:tcW w:w="1150" w:type="dxa"/>
            <w:shd w:val="clear" w:color="auto" w:fill="FFFFFF"/>
          </w:tcPr>
          <w:p w14:paraId="39837E61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9428C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2ED3674" w14:textId="38ACB889" w:rsidR="00826DBA" w:rsidRDefault="008A1366" w:rsidP="000B7E09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Doppelsteckmuffen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für Dehnungsausgleich</w:t>
            </w:r>
          </w:p>
        </w:tc>
      </w:tr>
      <w:tr w:rsidR="00826DBA" w14:paraId="5ABF2A86" w14:textId="77777777" w:rsidTr="000B7E09">
        <w:tc>
          <w:tcPr>
            <w:tcW w:w="1150" w:type="dxa"/>
            <w:shd w:val="clear" w:color="auto" w:fill="FFFFFF"/>
          </w:tcPr>
          <w:p w14:paraId="6B74682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CD868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6AFA0F8" w14:textId="129A57C0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8A1366"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C7387B">
              <w:rPr>
                <w:rFonts w:ascii="Arial" w:hAnsi="Arial" w:cs="Arial"/>
                <w:sz w:val="18"/>
              </w:rPr>
              <w:t>1,8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8A1366">
              <w:rPr>
                <w:rFonts w:ascii="Arial" w:hAnsi="Arial" w:cs="Arial"/>
                <w:sz w:val="18"/>
              </w:rPr>
              <w:t>340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826DBA" w14:paraId="4282B629" w14:textId="77777777" w:rsidTr="000B7E09">
        <w:tc>
          <w:tcPr>
            <w:tcW w:w="1150" w:type="dxa"/>
            <w:shd w:val="clear" w:color="auto" w:fill="FFFFFF"/>
          </w:tcPr>
          <w:p w14:paraId="72CF4E1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F49CE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434392F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5DFE46D9" w14:textId="77777777" w:rsidTr="000B7E09">
        <w:tc>
          <w:tcPr>
            <w:tcW w:w="1150" w:type="dxa"/>
            <w:shd w:val="clear" w:color="auto" w:fill="FFFFFF"/>
          </w:tcPr>
          <w:p w14:paraId="2B9326E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491861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A39299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2D392A30" w14:textId="77777777" w:rsidTr="000B7E09">
        <w:tc>
          <w:tcPr>
            <w:tcW w:w="1150" w:type="dxa"/>
            <w:shd w:val="clear" w:color="auto" w:fill="FFFFFF"/>
          </w:tcPr>
          <w:p w14:paraId="7EF0D25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C32A5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3BABC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54EEBEDA" w14:textId="77777777" w:rsidTr="000B7E09">
        <w:tc>
          <w:tcPr>
            <w:tcW w:w="1150" w:type="dxa"/>
            <w:shd w:val="clear" w:color="auto" w:fill="FFFFFF"/>
          </w:tcPr>
          <w:p w14:paraId="05143ED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BAA76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F9796B5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4BA5E9CA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37B5CFB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6FA4F81A" w14:textId="77777777" w:rsidTr="000B7E09">
        <w:tc>
          <w:tcPr>
            <w:tcW w:w="1150" w:type="dxa"/>
            <w:shd w:val="clear" w:color="auto" w:fill="FFFFFF"/>
          </w:tcPr>
          <w:p w14:paraId="5EFC77A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860D6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FBC8E1F" w14:textId="37275B72" w:rsidR="00826DBA" w:rsidRDefault="008A1366" w:rsidP="000B7E09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Doppelsteckmuffen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für Dehnungsausgleich</w:t>
            </w:r>
          </w:p>
        </w:tc>
      </w:tr>
      <w:tr w:rsidR="00826DBA" w14:paraId="3AF8D52A" w14:textId="77777777" w:rsidTr="000B7E09">
        <w:tc>
          <w:tcPr>
            <w:tcW w:w="1150" w:type="dxa"/>
            <w:shd w:val="clear" w:color="auto" w:fill="FFFFFF"/>
          </w:tcPr>
          <w:p w14:paraId="26CEEA2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FA3CAD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CF69683" w14:textId="6E8C2054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8A1366">
              <w:rPr>
                <w:rFonts w:ascii="Arial" w:hAnsi="Arial" w:cs="Arial"/>
                <w:sz w:val="18"/>
              </w:rPr>
              <w:t>110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8A1366">
              <w:rPr>
                <w:rFonts w:ascii="Arial" w:hAnsi="Arial" w:cs="Arial"/>
                <w:sz w:val="18"/>
              </w:rPr>
              <w:t xml:space="preserve">3,2 </w:t>
            </w:r>
            <w:r>
              <w:rPr>
                <w:rFonts w:ascii="Arial" w:hAnsi="Arial" w:cs="Arial"/>
                <w:sz w:val="18"/>
              </w:rPr>
              <w:t xml:space="preserve">mm / Länge = </w:t>
            </w:r>
            <w:r w:rsidR="008A1366">
              <w:rPr>
                <w:rFonts w:ascii="Arial" w:hAnsi="Arial" w:cs="Arial"/>
                <w:sz w:val="18"/>
              </w:rPr>
              <w:t>540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826DBA" w14:paraId="1E9EE4C8" w14:textId="77777777" w:rsidTr="000B7E09">
        <w:tc>
          <w:tcPr>
            <w:tcW w:w="1150" w:type="dxa"/>
            <w:shd w:val="clear" w:color="auto" w:fill="FFFFFF"/>
          </w:tcPr>
          <w:p w14:paraId="7716813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68672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14A68B0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784D4DA4" w14:textId="77777777" w:rsidTr="000B7E09">
        <w:tc>
          <w:tcPr>
            <w:tcW w:w="1150" w:type="dxa"/>
            <w:shd w:val="clear" w:color="auto" w:fill="FFFFFF"/>
          </w:tcPr>
          <w:p w14:paraId="50BB930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03D4E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0CBA2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569B372B" w14:textId="77777777" w:rsidTr="000B7E09">
        <w:tc>
          <w:tcPr>
            <w:tcW w:w="1150" w:type="dxa"/>
            <w:shd w:val="clear" w:color="auto" w:fill="FFFFFF"/>
          </w:tcPr>
          <w:p w14:paraId="48A87BB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9E43E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C9F4EB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5B146C16" w14:textId="77777777" w:rsidTr="000B7E09">
        <w:tc>
          <w:tcPr>
            <w:tcW w:w="1150" w:type="dxa"/>
            <w:shd w:val="clear" w:color="auto" w:fill="FFFFFF"/>
          </w:tcPr>
          <w:p w14:paraId="1BA04D0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B8872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97E9299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7BFA61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152582B7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</w:tbl>
    <w:p w14:paraId="69886275" w14:textId="20622C24" w:rsidR="0063110F" w:rsidRPr="008A1366" w:rsidRDefault="0063110F" w:rsidP="008A1366">
      <w:pPr>
        <w:rPr>
          <w:rFonts w:ascii="Arial" w:hAnsi="Arial" w:cs="Arial"/>
          <w:sz w:val="20"/>
        </w:rPr>
      </w:pPr>
    </w:p>
    <w:sectPr w:rsidR="0063110F" w:rsidRPr="008A1366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B22C4" w14:textId="77777777" w:rsidR="00826DBA" w:rsidRDefault="00826DBA" w:rsidP="00826DBA">
      <w:r>
        <w:separator/>
      </w:r>
    </w:p>
  </w:endnote>
  <w:endnote w:type="continuationSeparator" w:id="0">
    <w:p w14:paraId="51C1E77B" w14:textId="77777777" w:rsidR="00826DBA" w:rsidRDefault="00826DBA" w:rsidP="0082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12DB" w14:textId="43174F53" w:rsidR="00826DBA" w:rsidRPr="00826DBA" w:rsidRDefault="00826DBA" w:rsidP="00826DBA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CF77D0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CF77D0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54DB" w14:textId="77777777" w:rsidR="00826DBA" w:rsidRDefault="00826DBA" w:rsidP="00826DBA">
      <w:r>
        <w:separator/>
      </w:r>
    </w:p>
  </w:footnote>
  <w:footnote w:type="continuationSeparator" w:id="0">
    <w:p w14:paraId="1034513E" w14:textId="77777777" w:rsidR="00826DBA" w:rsidRDefault="00826DBA" w:rsidP="0082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2B"/>
    <w:rsid w:val="00063942"/>
    <w:rsid w:val="000A0A8D"/>
    <w:rsid w:val="001E5C12"/>
    <w:rsid w:val="003549DE"/>
    <w:rsid w:val="00397D94"/>
    <w:rsid w:val="004F362E"/>
    <w:rsid w:val="0060022B"/>
    <w:rsid w:val="0063110F"/>
    <w:rsid w:val="00826DBA"/>
    <w:rsid w:val="008A1366"/>
    <w:rsid w:val="00AF3616"/>
    <w:rsid w:val="00C4111D"/>
    <w:rsid w:val="00C7387B"/>
    <w:rsid w:val="00CC081F"/>
    <w:rsid w:val="00CF77D0"/>
    <w:rsid w:val="00E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37ADA0B"/>
  <w15:docId w15:val="{BF2A1F79-FFD7-474C-990A-F3319B9A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6D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6DB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26D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6D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677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4</cp:revision>
  <cp:lastPrinted>2006-03-09T16:13:00Z</cp:lastPrinted>
  <dcterms:created xsi:type="dcterms:W3CDTF">2024-08-27T06:03:00Z</dcterms:created>
  <dcterms:modified xsi:type="dcterms:W3CDTF">2024-08-29T11:32:00Z</dcterms:modified>
</cp:coreProperties>
</file>